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43" w:rsidRDefault="00486543" w:rsidP="00486543">
      <w:pPr>
        <w:jc w:val="center"/>
      </w:pPr>
    </w:p>
    <w:p w:rsidR="00486543" w:rsidRPr="002733A1" w:rsidRDefault="00486543" w:rsidP="00486543">
      <w:pPr>
        <w:jc w:val="center"/>
      </w:pPr>
    </w:p>
    <w:p w:rsidR="00486543" w:rsidRDefault="00486543" w:rsidP="00486543">
      <w:pPr>
        <w:jc w:val="center"/>
      </w:pPr>
    </w:p>
    <w:p w:rsidR="00486543" w:rsidRDefault="00486543" w:rsidP="00486543">
      <w:pPr>
        <w:jc w:val="center"/>
      </w:pPr>
    </w:p>
    <w:p w:rsidR="00486543" w:rsidRDefault="00486543" w:rsidP="00486543">
      <w:pPr>
        <w:jc w:val="center"/>
      </w:pPr>
    </w:p>
    <w:p w:rsidR="00486543" w:rsidRDefault="00486543" w:rsidP="00486543">
      <w:pPr>
        <w:jc w:val="center"/>
      </w:pPr>
    </w:p>
    <w:p w:rsidR="00486543" w:rsidRDefault="00486543" w:rsidP="00486543">
      <w:pPr>
        <w:jc w:val="center"/>
      </w:pPr>
    </w:p>
    <w:p w:rsidR="00486543" w:rsidRDefault="00486543" w:rsidP="00486543">
      <w:pPr>
        <w:jc w:val="center"/>
      </w:pPr>
    </w:p>
    <w:p w:rsidR="00486543" w:rsidRDefault="00486543" w:rsidP="00486543">
      <w:pPr>
        <w:jc w:val="center"/>
      </w:pPr>
    </w:p>
    <w:p w:rsidR="00486543" w:rsidRDefault="00486543" w:rsidP="00486543">
      <w:pPr>
        <w:jc w:val="center"/>
      </w:pPr>
    </w:p>
    <w:p w:rsidR="00486543" w:rsidRDefault="00486543" w:rsidP="00486543">
      <w:pPr>
        <w:jc w:val="center"/>
      </w:pPr>
    </w:p>
    <w:p w:rsidR="00486543" w:rsidRDefault="00486543" w:rsidP="00486543">
      <w:pPr>
        <w:jc w:val="center"/>
      </w:pPr>
    </w:p>
    <w:p w:rsidR="00486543" w:rsidRDefault="00486543" w:rsidP="00486543">
      <w:pPr>
        <w:jc w:val="center"/>
      </w:pPr>
    </w:p>
    <w:p w:rsidR="00486543" w:rsidRDefault="00486543" w:rsidP="00486543">
      <w:pPr>
        <w:jc w:val="center"/>
      </w:pPr>
    </w:p>
    <w:p w:rsidR="00486543" w:rsidRDefault="00486543" w:rsidP="00486543">
      <w:pPr>
        <w:jc w:val="center"/>
      </w:pPr>
    </w:p>
    <w:p w:rsidR="009A7500" w:rsidRDefault="009A7500" w:rsidP="00486543">
      <w:pPr>
        <w:jc w:val="center"/>
      </w:pPr>
    </w:p>
    <w:p w:rsidR="009A7500" w:rsidRDefault="009A7500" w:rsidP="00486543">
      <w:pPr>
        <w:jc w:val="center"/>
      </w:pPr>
    </w:p>
    <w:p w:rsidR="00486543" w:rsidRDefault="00486543" w:rsidP="00486543">
      <w:pPr>
        <w:jc w:val="center"/>
      </w:pPr>
    </w:p>
    <w:p w:rsidR="00486543" w:rsidRDefault="00486543" w:rsidP="00486543">
      <w:pPr>
        <w:jc w:val="center"/>
      </w:pPr>
    </w:p>
    <w:p w:rsidR="00486543" w:rsidRPr="002733A1" w:rsidRDefault="00486543" w:rsidP="00486543">
      <w:pPr>
        <w:jc w:val="center"/>
      </w:pPr>
    </w:p>
    <w:p w:rsidR="00486543" w:rsidRPr="00FA0EEF" w:rsidRDefault="00486543" w:rsidP="00486543">
      <w:pPr>
        <w:jc w:val="center"/>
        <w:rPr>
          <w:b/>
        </w:rPr>
      </w:pPr>
      <w:proofErr w:type="gramStart"/>
      <w:r w:rsidRPr="00FA0EEF">
        <w:rPr>
          <w:b/>
        </w:rPr>
        <w:t xml:space="preserve">Об утверждении Перечня должностей государственной </w:t>
      </w:r>
      <w:r w:rsidRPr="00FA0EEF">
        <w:rPr>
          <w:b/>
        </w:rPr>
        <w:br/>
        <w:t xml:space="preserve">гражданской службы Республики Марий Эл в Министерстве </w:t>
      </w:r>
      <w:r>
        <w:rPr>
          <w:b/>
        </w:rPr>
        <w:t>молодежной политики, спорта и туризма</w:t>
      </w:r>
      <w:r w:rsidRPr="00FA0EEF">
        <w:rPr>
          <w:b/>
        </w:rPr>
        <w:t xml:space="preserve"> Республики Марий Эл, </w:t>
      </w:r>
      <w:r>
        <w:rPr>
          <w:b/>
        </w:rPr>
        <w:br/>
      </w:r>
      <w:r w:rsidRPr="00FA0EEF">
        <w:rPr>
          <w:b/>
        </w:rPr>
        <w:t xml:space="preserve">при замещении которых государственным гражданским служащим Республики Марий Эл запрещается открывать и иметь счета (вклады), хранить наличные денежные средства и ценности </w:t>
      </w:r>
      <w:r>
        <w:rPr>
          <w:b/>
        </w:rPr>
        <w:br/>
      </w:r>
      <w:r w:rsidRPr="00FA0EEF">
        <w:rPr>
          <w:b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</w:p>
    <w:p w:rsidR="00486543" w:rsidRDefault="00486543" w:rsidP="00486543">
      <w:pPr>
        <w:jc w:val="center"/>
        <w:rPr>
          <w:b/>
        </w:rPr>
      </w:pPr>
    </w:p>
    <w:p w:rsidR="00486543" w:rsidRDefault="00486543" w:rsidP="00486543">
      <w:pPr>
        <w:jc w:val="center"/>
        <w:rPr>
          <w:b/>
        </w:rPr>
      </w:pPr>
    </w:p>
    <w:p w:rsidR="00486543" w:rsidRPr="00FA0EEF" w:rsidRDefault="00486543" w:rsidP="00486543">
      <w:pPr>
        <w:jc w:val="center"/>
      </w:pPr>
    </w:p>
    <w:p w:rsidR="00486543" w:rsidRPr="00FA0EEF" w:rsidRDefault="00486543" w:rsidP="00486543">
      <w:pPr>
        <w:autoSpaceDE w:val="0"/>
        <w:autoSpaceDN w:val="0"/>
        <w:adjustRightInd w:val="0"/>
        <w:ind w:firstLine="654"/>
        <w:jc w:val="both"/>
      </w:pPr>
      <w:proofErr w:type="gramStart"/>
      <w:r w:rsidRPr="00FA0EEF">
        <w:t xml:space="preserve">В соответствии </w:t>
      </w:r>
      <w:r>
        <w:t>с Ук</w:t>
      </w:r>
      <w:r w:rsidRPr="00FA0EEF">
        <w:t>аз</w:t>
      </w:r>
      <w:r>
        <w:t>ом</w:t>
      </w:r>
      <w:r w:rsidRPr="00FA0EEF">
        <w:t xml:space="preserve"> Главы Республики Марий Эл от </w:t>
      </w:r>
      <w:r>
        <w:t xml:space="preserve">5 мая </w:t>
      </w:r>
      <w:smartTag w:uri="urn:schemas-microsoft-com:office:smarttags" w:element="metricconverter">
        <w:smartTagPr>
          <w:attr w:name="ProductID" w:val="2015 г"/>
        </w:smartTagPr>
        <w:r w:rsidRPr="00FA0EEF">
          <w:t xml:space="preserve">2015 </w:t>
        </w:r>
        <w:r>
          <w:t>г</w:t>
        </w:r>
      </w:smartTag>
      <w:r>
        <w:t>. № 9</w:t>
      </w:r>
      <w:r w:rsidRPr="00FA0EEF">
        <w:t>6</w:t>
      </w:r>
      <w:r>
        <w:t xml:space="preserve"> «</w:t>
      </w:r>
      <w:r w:rsidRPr="00FA0EEF">
        <w:t xml:space="preserve">Об утверждении перечня должностей государственной гражданской службы Республики Марий Эл, при замещении которых государственным гражданским служащим Республики Марий Эл запрещается открывать и иметь счета (вклады), хранить наличные денежные средства и ценности в иностранных банках, расположенных </w:t>
      </w:r>
      <w:r>
        <w:br/>
      </w:r>
      <w:r w:rsidRPr="00FA0EEF">
        <w:t>за пределами территории Российской Федерации, владеть и (или) пользоваться иностра</w:t>
      </w:r>
      <w:r>
        <w:t>нными финансовыми</w:t>
      </w:r>
      <w:proofErr w:type="gramEnd"/>
      <w:r>
        <w:t xml:space="preserve"> инструментами» </w:t>
      </w:r>
      <w:r>
        <w:br/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486543" w:rsidRDefault="00486543" w:rsidP="00486543">
      <w:pPr>
        <w:autoSpaceDE w:val="0"/>
        <w:autoSpaceDN w:val="0"/>
        <w:adjustRightInd w:val="0"/>
        <w:ind w:firstLine="654"/>
        <w:jc w:val="both"/>
      </w:pPr>
      <w:r w:rsidRPr="002733A1">
        <w:rPr>
          <w:szCs w:val="28"/>
        </w:rPr>
        <w:t xml:space="preserve">1. </w:t>
      </w:r>
      <w:proofErr w:type="gramStart"/>
      <w:r>
        <w:rPr>
          <w:szCs w:val="28"/>
        </w:rPr>
        <w:t xml:space="preserve">Утвердить прилагаемый </w:t>
      </w:r>
      <w:r>
        <w:t>П</w:t>
      </w:r>
      <w:r w:rsidRPr="002733A1">
        <w:t>ереч</w:t>
      </w:r>
      <w:r>
        <w:t>е</w:t>
      </w:r>
      <w:r w:rsidRPr="002733A1">
        <w:t>н</w:t>
      </w:r>
      <w:r>
        <w:t>ь</w:t>
      </w:r>
      <w:r w:rsidRPr="002733A1">
        <w:t xml:space="preserve"> </w:t>
      </w:r>
      <w:r w:rsidRPr="00FA0EEF">
        <w:t xml:space="preserve">должностей государственной гражданской службы Республики Марий Эл в Министерстве </w:t>
      </w:r>
      <w:r>
        <w:t>молодежной политики, спорта и туризма</w:t>
      </w:r>
      <w:r w:rsidRPr="00FA0EEF">
        <w:t xml:space="preserve"> Республики Марий Эл, </w:t>
      </w:r>
      <w:r>
        <w:br/>
      </w:r>
      <w:r w:rsidRPr="00FA0EEF">
        <w:t xml:space="preserve">при замещении которых государственным гражданским служащим Республики Марий Эл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FA0EEF">
        <w:lastRenderedPageBreak/>
        <w:t>владеть и (или) пользоваться иностранными финансовыми инструментами</w:t>
      </w:r>
      <w:r>
        <w:t>.</w:t>
      </w:r>
      <w:proofErr w:type="gramEnd"/>
    </w:p>
    <w:p w:rsidR="00486543" w:rsidRPr="00E8011F" w:rsidRDefault="00486543" w:rsidP="00486543">
      <w:pPr>
        <w:spacing w:before="280"/>
        <w:ind w:firstLine="709"/>
        <w:contextualSpacing/>
        <w:jc w:val="both"/>
        <w:rPr>
          <w:bCs/>
          <w:szCs w:val="28"/>
        </w:rPr>
      </w:pPr>
      <w:r w:rsidRPr="00E8011F">
        <w:rPr>
          <w:szCs w:val="28"/>
        </w:rPr>
        <w:t>2. </w:t>
      </w:r>
      <w:proofErr w:type="gramStart"/>
      <w:r w:rsidRPr="00E8011F">
        <w:rPr>
          <w:szCs w:val="28"/>
        </w:rPr>
        <w:t xml:space="preserve">Признать не подлежащим применению приказ Министерства спорта Республики Марий Эл от </w:t>
      </w:r>
      <w:r>
        <w:rPr>
          <w:szCs w:val="28"/>
        </w:rPr>
        <w:t>4 июня 2015 г. № 133</w:t>
      </w:r>
      <w:r w:rsidRPr="00E8011F">
        <w:rPr>
          <w:szCs w:val="28"/>
        </w:rPr>
        <w:t xml:space="preserve"> «</w:t>
      </w:r>
      <w:r w:rsidRPr="00486543">
        <w:t>Об утверждении Перечня долж</w:t>
      </w:r>
      <w:r>
        <w:t xml:space="preserve">ностей государственной </w:t>
      </w:r>
      <w:r w:rsidRPr="00486543">
        <w:t>гражданской службы Республики Марий Эл</w:t>
      </w:r>
      <w:r w:rsidRPr="00FA0EEF">
        <w:t xml:space="preserve"> в Министерстве </w:t>
      </w:r>
      <w:r>
        <w:t xml:space="preserve">спорта </w:t>
      </w:r>
      <w:r w:rsidRPr="00FA0EEF">
        <w:t xml:space="preserve">Республики Марий Эл, </w:t>
      </w:r>
      <w:r>
        <w:br/>
      </w:r>
      <w:r w:rsidRPr="00FA0EEF">
        <w:t>при замещении которых государственным гражданским служащим Республики Марий Эл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FA0EEF">
        <w:t xml:space="preserve"> Российской Федерации, владеть и (или) пользоваться иностранными финансовыми инструментами</w:t>
      </w:r>
      <w:r w:rsidRPr="00E8011F">
        <w:rPr>
          <w:szCs w:val="28"/>
        </w:rPr>
        <w:t>»</w:t>
      </w:r>
      <w:r w:rsidR="009A7500">
        <w:rPr>
          <w:szCs w:val="28"/>
        </w:rPr>
        <w:t>, кроме пункта 3</w:t>
      </w:r>
      <w:r w:rsidRPr="00E8011F">
        <w:rPr>
          <w:szCs w:val="28"/>
        </w:rPr>
        <w:t>.</w:t>
      </w:r>
    </w:p>
    <w:p w:rsidR="00486543" w:rsidRDefault="00486543" w:rsidP="00486543">
      <w:pPr>
        <w:autoSpaceDE w:val="0"/>
        <w:autoSpaceDN w:val="0"/>
        <w:adjustRightInd w:val="0"/>
        <w:ind w:firstLine="654"/>
        <w:jc w:val="both"/>
      </w:pPr>
      <w:r>
        <w:t xml:space="preserve">3. </w:t>
      </w:r>
      <w:proofErr w:type="gramStart"/>
      <w:r w:rsidRPr="00E8011F">
        <w:rPr>
          <w:bCs/>
          <w:szCs w:val="28"/>
        </w:rPr>
        <w:t>Отделу правового обеспечения, государственной гражданской службы и кадров (Козлова С.Ю.)</w:t>
      </w:r>
      <w:r>
        <w:t xml:space="preserve"> ознакомить с настоящим приказом лиц, замещающих должности, включенные в П</w:t>
      </w:r>
      <w:r w:rsidRPr="002733A1">
        <w:t>ереч</w:t>
      </w:r>
      <w:r>
        <w:t>е</w:t>
      </w:r>
      <w:r w:rsidRPr="002733A1">
        <w:t>н</w:t>
      </w:r>
      <w:r>
        <w:t>ь</w:t>
      </w:r>
      <w:r w:rsidRPr="002733A1">
        <w:t xml:space="preserve"> </w:t>
      </w:r>
      <w:r w:rsidRPr="00FA0EEF">
        <w:t xml:space="preserve">должностей государственной гражданской службы Республики Марий Эл </w:t>
      </w:r>
      <w:r>
        <w:br/>
      </w:r>
      <w:r w:rsidRPr="00FA0EEF">
        <w:t xml:space="preserve">в Министерстве </w:t>
      </w:r>
      <w:r>
        <w:t>молодежной политики, спорта и туризма</w:t>
      </w:r>
      <w:r w:rsidRPr="00FA0EEF">
        <w:t xml:space="preserve"> Республики Марий Эл, при замещении которых государственным гражданским служащим Республики Марий Эл запрещается открывать </w:t>
      </w:r>
      <w:r>
        <w:br/>
      </w:r>
      <w:r w:rsidRPr="00FA0EEF">
        <w:t xml:space="preserve">и иметь счета (вклады), хранить наличные денежные средства </w:t>
      </w:r>
      <w:r>
        <w:br/>
      </w:r>
      <w:r w:rsidRPr="00FA0EEF">
        <w:t>и ценности в</w:t>
      </w:r>
      <w:proofErr w:type="gramEnd"/>
      <w:r w:rsidRPr="00FA0EEF">
        <w:t xml:space="preserve"> иностранных </w:t>
      </w:r>
      <w:proofErr w:type="gramStart"/>
      <w:r w:rsidRPr="00FA0EEF">
        <w:t>банках</w:t>
      </w:r>
      <w:proofErr w:type="gramEnd"/>
      <w:r w:rsidRPr="00FA0EEF">
        <w:t>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.</w:t>
      </w:r>
    </w:p>
    <w:p w:rsidR="00486543" w:rsidRDefault="00486543" w:rsidP="00486543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86543" w:rsidRDefault="00486543" w:rsidP="00486543">
      <w:pPr>
        <w:autoSpaceDE w:val="0"/>
        <w:autoSpaceDN w:val="0"/>
        <w:adjustRightInd w:val="0"/>
        <w:ind w:firstLine="540"/>
        <w:jc w:val="both"/>
      </w:pPr>
    </w:p>
    <w:p w:rsidR="00486543" w:rsidRDefault="00486543" w:rsidP="00486543">
      <w:pPr>
        <w:autoSpaceDE w:val="0"/>
        <w:autoSpaceDN w:val="0"/>
        <w:adjustRightInd w:val="0"/>
        <w:ind w:firstLine="540"/>
        <w:jc w:val="both"/>
      </w:pPr>
    </w:p>
    <w:p w:rsidR="00486543" w:rsidRPr="002733A1" w:rsidRDefault="00486543" w:rsidP="00486543">
      <w:pPr>
        <w:autoSpaceDE w:val="0"/>
        <w:autoSpaceDN w:val="0"/>
        <w:adjustRightInd w:val="0"/>
        <w:ind w:firstLine="540"/>
        <w:jc w:val="both"/>
      </w:pPr>
    </w:p>
    <w:tbl>
      <w:tblPr>
        <w:tblW w:w="8937" w:type="dxa"/>
        <w:tblLook w:val="0000"/>
      </w:tblPr>
      <w:tblGrid>
        <w:gridCol w:w="4248"/>
        <w:gridCol w:w="789"/>
        <w:gridCol w:w="3900"/>
      </w:tblGrid>
      <w:tr w:rsidR="00486543" w:rsidRPr="002733A1" w:rsidTr="00E37DB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486543" w:rsidRPr="002733A1" w:rsidRDefault="00486543" w:rsidP="00E37DBD">
            <w:pPr>
              <w:pStyle w:val="a4"/>
              <w:ind w:left="0"/>
            </w:pPr>
            <w:r>
              <w:t xml:space="preserve">Министр </w:t>
            </w:r>
          </w:p>
        </w:tc>
        <w:tc>
          <w:tcPr>
            <w:tcW w:w="789" w:type="dxa"/>
          </w:tcPr>
          <w:p w:rsidR="00486543" w:rsidRPr="002733A1" w:rsidRDefault="00486543" w:rsidP="00E37DBD">
            <w:pPr>
              <w:pStyle w:val="a4"/>
            </w:pPr>
          </w:p>
        </w:tc>
        <w:tc>
          <w:tcPr>
            <w:tcW w:w="3900" w:type="dxa"/>
          </w:tcPr>
          <w:p w:rsidR="00486543" w:rsidRPr="002733A1" w:rsidRDefault="00486543" w:rsidP="00486543">
            <w:pPr>
              <w:pStyle w:val="a4"/>
              <w:ind w:right="-68" w:firstLine="737"/>
              <w:jc w:val="right"/>
            </w:pPr>
            <w:proofErr w:type="spellStart"/>
            <w:r>
              <w:t>Л.Батюкова</w:t>
            </w:r>
            <w:proofErr w:type="spellEnd"/>
          </w:p>
        </w:tc>
      </w:tr>
    </w:tbl>
    <w:p w:rsidR="00486543" w:rsidRDefault="00486543" w:rsidP="00486543"/>
    <w:p w:rsidR="00486543" w:rsidRDefault="00486543" w:rsidP="00486543"/>
    <w:p w:rsidR="00486543" w:rsidRDefault="00486543" w:rsidP="00486543"/>
    <w:p w:rsidR="00486543" w:rsidRDefault="00486543" w:rsidP="00486543"/>
    <w:p w:rsidR="00486543" w:rsidRDefault="00486543" w:rsidP="00486543"/>
    <w:p w:rsidR="00486543" w:rsidRDefault="00486543" w:rsidP="00486543"/>
    <w:p w:rsidR="00486543" w:rsidRDefault="00486543" w:rsidP="00486543"/>
    <w:p w:rsidR="00486543" w:rsidRDefault="00486543" w:rsidP="00486543"/>
    <w:p w:rsidR="00486543" w:rsidRDefault="00486543" w:rsidP="00486543"/>
    <w:p w:rsidR="00486543" w:rsidRDefault="00486543" w:rsidP="00486543"/>
    <w:p w:rsidR="00486543" w:rsidRDefault="00486543" w:rsidP="00486543"/>
    <w:p w:rsidR="00486543" w:rsidRDefault="00486543" w:rsidP="00486543"/>
    <w:p w:rsidR="00486543" w:rsidRDefault="00486543" w:rsidP="00486543"/>
    <w:p w:rsidR="00486543" w:rsidRDefault="00486543" w:rsidP="00486543"/>
    <w:p w:rsidR="00486543" w:rsidRDefault="00486543" w:rsidP="00486543"/>
    <w:p w:rsidR="00486543" w:rsidRDefault="00486543" w:rsidP="00486543"/>
    <w:p w:rsidR="00486543" w:rsidRDefault="00486543" w:rsidP="00486543"/>
    <w:p w:rsidR="009A7500" w:rsidRDefault="009A7500" w:rsidP="00486543">
      <w:pPr>
        <w:sectPr w:rsidR="009A7500" w:rsidSect="00FA0EEF">
          <w:headerReference w:type="even" r:id="rId4"/>
          <w:headerReference w:type="default" r:id="rId5"/>
          <w:pgSz w:w="11906" w:h="16838"/>
          <w:pgMar w:top="357" w:right="1134" w:bottom="899" w:left="1985" w:header="709" w:footer="709" w:gutter="0"/>
          <w:cols w:space="708"/>
          <w:titlePg/>
          <w:docGrid w:linePitch="360"/>
        </w:sectPr>
      </w:pPr>
    </w:p>
    <w:p w:rsidR="00486543" w:rsidRDefault="00486543" w:rsidP="0048654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  <w:gridCol w:w="4502"/>
      </w:tblGrid>
      <w:tr w:rsidR="009A7500" w:rsidTr="00E37DBD">
        <w:tc>
          <w:tcPr>
            <w:tcW w:w="4501" w:type="dxa"/>
          </w:tcPr>
          <w:p w:rsidR="00486543" w:rsidRDefault="00486543" w:rsidP="00E37DBD"/>
        </w:tc>
        <w:tc>
          <w:tcPr>
            <w:tcW w:w="4502" w:type="dxa"/>
          </w:tcPr>
          <w:p w:rsidR="00486543" w:rsidRDefault="00486543" w:rsidP="00E37DBD">
            <w:pPr>
              <w:jc w:val="center"/>
            </w:pPr>
            <w:r>
              <w:t>УТВЕРЖДЕН</w:t>
            </w:r>
          </w:p>
          <w:p w:rsidR="00486543" w:rsidRDefault="00486543" w:rsidP="00486543">
            <w:pPr>
              <w:jc w:val="center"/>
            </w:pPr>
            <w:r>
              <w:t xml:space="preserve">приказом Министерства молодежной политики, спорта </w:t>
            </w:r>
            <w:r w:rsidR="009A7500">
              <w:br/>
            </w:r>
            <w:r>
              <w:t xml:space="preserve">и туризма Республики Марий Эл </w:t>
            </w:r>
          </w:p>
          <w:p w:rsidR="00486543" w:rsidRDefault="00486543" w:rsidP="009A7500">
            <w:pPr>
              <w:jc w:val="center"/>
            </w:pPr>
            <w:r>
              <w:t xml:space="preserve">от </w:t>
            </w:r>
            <w:r w:rsidR="009A7500">
              <w:t xml:space="preserve">     </w:t>
            </w:r>
            <w:r>
              <w:t xml:space="preserve"> </w:t>
            </w:r>
            <w:r w:rsidR="009A7500">
              <w:t>января 2020</w:t>
            </w:r>
            <w:r>
              <w:t xml:space="preserve"> г. № </w:t>
            </w:r>
            <w:r w:rsidR="009A7500" w:rsidRPr="009A7500">
              <w:rPr>
                <w:color w:val="FFFFFF" w:themeColor="background1"/>
              </w:rPr>
              <w:t>000</w:t>
            </w:r>
          </w:p>
        </w:tc>
      </w:tr>
    </w:tbl>
    <w:p w:rsidR="00486543" w:rsidRDefault="00486543" w:rsidP="00486543"/>
    <w:p w:rsidR="00486543" w:rsidRDefault="00486543" w:rsidP="00486543"/>
    <w:p w:rsidR="00486543" w:rsidRDefault="00486543" w:rsidP="00486543"/>
    <w:p w:rsidR="00486543" w:rsidRPr="00FA0EEF" w:rsidRDefault="00486543" w:rsidP="00486543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FA0EEF">
        <w:rPr>
          <w:b/>
        </w:rPr>
        <w:t>П</w:t>
      </w:r>
      <w:proofErr w:type="gramEnd"/>
      <w:r w:rsidRPr="00FA0EEF">
        <w:rPr>
          <w:b/>
        </w:rPr>
        <w:t xml:space="preserve"> Е Р Е Ч Е Н Ь</w:t>
      </w:r>
    </w:p>
    <w:p w:rsidR="00486543" w:rsidRPr="00FA0EEF" w:rsidRDefault="00486543" w:rsidP="00486543">
      <w:pPr>
        <w:autoSpaceDE w:val="0"/>
        <w:autoSpaceDN w:val="0"/>
        <w:adjustRightInd w:val="0"/>
        <w:jc w:val="both"/>
        <w:rPr>
          <w:b/>
        </w:rPr>
      </w:pPr>
    </w:p>
    <w:p w:rsidR="00486543" w:rsidRDefault="00486543" w:rsidP="00486543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FA0EEF">
        <w:rPr>
          <w:b/>
        </w:rPr>
        <w:t xml:space="preserve">должностей государственной гражданской службы Республики </w:t>
      </w:r>
      <w:r w:rsidRPr="00FA0EEF">
        <w:rPr>
          <w:b/>
        </w:rPr>
        <w:br/>
        <w:t xml:space="preserve">Марий Эл в Министерстве </w:t>
      </w:r>
      <w:r w:rsidR="009A7500">
        <w:rPr>
          <w:b/>
        </w:rPr>
        <w:t>молодежной политики, спорта и туризма</w:t>
      </w:r>
      <w:r w:rsidRPr="00FA0EEF">
        <w:rPr>
          <w:b/>
        </w:rPr>
        <w:t xml:space="preserve"> Республики Марий Эл, при замещении которых государственным гражданским служащим Республики Марий Эл запрещается открывать и иметь счета (вклады), хранить наличные денежные средства и ценности в иностранных банках, расположенных </w:t>
      </w:r>
      <w:r w:rsidR="009A7500">
        <w:rPr>
          <w:b/>
        </w:rPr>
        <w:br/>
      </w:r>
      <w:r w:rsidRPr="00FA0EEF">
        <w:rPr>
          <w:b/>
        </w:rPr>
        <w:t>за пределами территории Российской Федерации, владеть и (или) пользоваться иностранными финансовыми инструментами</w:t>
      </w:r>
      <w:proofErr w:type="gramEnd"/>
    </w:p>
    <w:p w:rsidR="00486543" w:rsidRPr="009A7500" w:rsidRDefault="00486543" w:rsidP="00486543">
      <w:pPr>
        <w:autoSpaceDE w:val="0"/>
        <w:autoSpaceDN w:val="0"/>
        <w:adjustRightInd w:val="0"/>
        <w:jc w:val="center"/>
      </w:pPr>
    </w:p>
    <w:p w:rsidR="00486543" w:rsidRPr="009A7500" w:rsidRDefault="00486543" w:rsidP="00486543">
      <w:pPr>
        <w:autoSpaceDE w:val="0"/>
        <w:autoSpaceDN w:val="0"/>
        <w:adjustRightInd w:val="0"/>
        <w:jc w:val="center"/>
      </w:pPr>
    </w:p>
    <w:p w:rsidR="00486543" w:rsidRPr="009A7500" w:rsidRDefault="00486543" w:rsidP="00486543">
      <w:pPr>
        <w:autoSpaceDE w:val="0"/>
        <w:autoSpaceDN w:val="0"/>
        <w:adjustRightInd w:val="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2"/>
        <w:gridCol w:w="7957"/>
      </w:tblGrid>
      <w:tr w:rsidR="00486543" w:rsidRPr="00FA0EEF" w:rsidTr="00E37DBD">
        <w:tc>
          <w:tcPr>
            <w:tcW w:w="762" w:type="dxa"/>
          </w:tcPr>
          <w:p w:rsidR="00486543" w:rsidRPr="00FA0EEF" w:rsidRDefault="00486543" w:rsidP="00E37DBD">
            <w:pPr>
              <w:autoSpaceDE w:val="0"/>
              <w:autoSpaceDN w:val="0"/>
              <w:adjustRightInd w:val="0"/>
              <w:jc w:val="center"/>
            </w:pPr>
            <w:r w:rsidRPr="00FA0EEF">
              <w:t>1.</w:t>
            </w:r>
          </w:p>
        </w:tc>
        <w:tc>
          <w:tcPr>
            <w:tcW w:w="7957" w:type="dxa"/>
          </w:tcPr>
          <w:p w:rsidR="00486543" w:rsidRPr="00FA0EEF" w:rsidRDefault="009A7500" w:rsidP="009A7500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486543" w:rsidRPr="00FA0EEF">
              <w:t xml:space="preserve">аместитель министра </w:t>
            </w:r>
            <w:r>
              <w:t>молодежной политики, спорта и туризма</w:t>
            </w:r>
            <w:r w:rsidR="00486543" w:rsidRPr="00FA0EEF">
              <w:t xml:space="preserve"> Республики Марий Эл</w:t>
            </w:r>
          </w:p>
          <w:p w:rsidR="00486543" w:rsidRPr="00FA0EEF" w:rsidRDefault="00486543" w:rsidP="009A7500">
            <w:pPr>
              <w:autoSpaceDE w:val="0"/>
              <w:autoSpaceDN w:val="0"/>
              <w:adjustRightInd w:val="0"/>
              <w:jc w:val="both"/>
            </w:pPr>
          </w:p>
        </w:tc>
      </w:tr>
      <w:tr w:rsidR="00486543" w:rsidRPr="00FA0EEF" w:rsidTr="00E37DBD">
        <w:tc>
          <w:tcPr>
            <w:tcW w:w="762" w:type="dxa"/>
          </w:tcPr>
          <w:p w:rsidR="00486543" w:rsidRPr="00FA0EEF" w:rsidRDefault="00486543" w:rsidP="00E37D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7" w:type="dxa"/>
          </w:tcPr>
          <w:p w:rsidR="00486543" w:rsidRPr="00FA0EEF" w:rsidRDefault="00486543" w:rsidP="00E37DBD">
            <w:pPr>
              <w:autoSpaceDE w:val="0"/>
              <w:autoSpaceDN w:val="0"/>
              <w:adjustRightInd w:val="0"/>
            </w:pPr>
          </w:p>
        </w:tc>
      </w:tr>
    </w:tbl>
    <w:p w:rsidR="00486543" w:rsidRDefault="009A7500" w:rsidP="009A7500">
      <w:pPr>
        <w:jc w:val="center"/>
      </w:pPr>
      <w:r>
        <w:t>___________</w:t>
      </w:r>
    </w:p>
    <w:p w:rsidR="00B301F8" w:rsidRDefault="00B301F8"/>
    <w:sectPr w:rsidR="00B301F8" w:rsidSect="00FA0EEF">
      <w:pgSz w:w="11906" w:h="16838"/>
      <w:pgMar w:top="357" w:right="1134" w:bottom="899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EF" w:rsidRDefault="00EA4C5B" w:rsidP="00FA0E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0EEF" w:rsidRDefault="00EA4C5B" w:rsidP="00FA0EE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EF" w:rsidRDefault="00EA4C5B" w:rsidP="00FA0E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A0EEF" w:rsidRDefault="00EA4C5B" w:rsidP="00FA0EE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543"/>
    <w:rsid w:val="00486543"/>
    <w:rsid w:val="009A7500"/>
    <w:rsid w:val="00B301F8"/>
    <w:rsid w:val="00EA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865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865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865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486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865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65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486543"/>
  </w:style>
  <w:style w:type="paragraph" w:styleId="aa">
    <w:name w:val="List Paragraph"/>
    <w:basedOn w:val="a"/>
    <w:uiPriority w:val="34"/>
    <w:qFormat/>
    <w:rsid w:val="004865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A4C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XXJ7TYMEEKJ2-611-29</_dlc_DocId>
    <_x041e__x043f__x0438__x0441__x0430__x043d__x0438__x0435_ xmlns="6d7c22ec-c6a4-4777-88aa-bc3c76ac660e">Об утверждении Перечня должностей государственной 
гражданской службы Республики Марий Эл в Министерстве молодежной политики, спорта и туризма Республики Марий Эл, 
при замещении которых государственным гражданским служащим Республики Марий Эл запрещается открывать и иметь счета (вклады), хранить наличные денежные средства и ценности 
в иностранных банках, расположенных за пределами территории Российской Федерации, владеть и (или) пользоваться иностранными финансовыми инструментами
</_x041e__x043f__x0438__x0441__x0430__x043d__x0438__x0435_>
    <_dlc_DocIdUrl xmlns="57504d04-691e-4fc4-8f09-4f19fdbe90f6">
      <Url>https://vip.gov.mari.ru/minsport/_layouts/DocIdRedir.aspx?ID=XXJ7TYMEEKJ2-611-29</Url>
      <Description>XXJ7TYMEEKJ2-611-29</Description>
    </_dlc_DocIdUrl>
  </documentManagement>
</p:properties>
</file>

<file path=customXml/itemProps1.xml><?xml version="1.0" encoding="utf-8"?>
<ds:datastoreItem xmlns:ds="http://schemas.openxmlformats.org/officeDocument/2006/customXml" ds:itemID="{C0F802B4-A63B-4FDB-82D2-414949D6E559}"/>
</file>

<file path=customXml/itemProps2.xml><?xml version="1.0" encoding="utf-8"?>
<ds:datastoreItem xmlns:ds="http://schemas.openxmlformats.org/officeDocument/2006/customXml" ds:itemID="{B71DD73A-DF04-4C52-938A-5A33747CFED4}"/>
</file>

<file path=customXml/itemProps3.xml><?xml version="1.0" encoding="utf-8"?>
<ds:datastoreItem xmlns:ds="http://schemas.openxmlformats.org/officeDocument/2006/customXml" ds:itemID="{F907713D-51C5-496B-988A-F47079C0588E}"/>
</file>

<file path=customXml/itemProps4.xml><?xml version="1.0" encoding="utf-8"?>
<ds:datastoreItem xmlns:ds="http://schemas.openxmlformats.org/officeDocument/2006/customXml" ds:itemID="{296C04E1-237C-4B49-9F32-C9DE3206B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для проведения независимой антикоррупционной экспертизы с 31 января 2020 по 7 февраля 2020 г</dc:title>
  <dc:creator>user</dc:creator>
  <cp:lastModifiedBy>user</cp:lastModifiedBy>
  <cp:revision>1</cp:revision>
  <cp:lastPrinted>2020-01-30T08:25:00Z</cp:lastPrinted>
  <dcterms:created xsi:type="dcterms:W3CDTF">2020-01-30T08:03:00Z</dcterms:created>
  <dcterms:modified xsi:type="dcterms:W3CDTF">2020-01-30T08:27:00Z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22cabadc-2516-49b5-aecd-b1ddd9b9644c</vt:lpwstr>
  </property>
  <property fmtid="{D5CDD505-2E9C-101B-9397-08002B2CF9AE}" pid="3" name="ContentTypeId">
    <vt:lpwstr>0x010100D721BB7A4DE2664C992C00F2329B3AD2</vt:lpwstr>
  </property>
</Properties>
</file>